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72" w:rsidRDefault="0098645F" w:rsidP="00E2597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39030D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Pr="0039030D">
        <w:rPr>
          <w:rFonts w:ascii="Times New Roman" w:hAnsi="Times New Roman" w:cs="Times New Roman"/>
          <w:sz w:val="28"/>
          <w:szCs w:val="28"/>
        </w:rPr>
        <w:t>Ремзаводская</w:t>
      </w:r>
      <w:proofErr w:type="spellEnd"/>
      <w:r w:rsidRPr="0039030D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3903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реализуется программа</w:t>
      </w:r>
      <w:r w:rsidR="00E259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«Совершенствование организации питания обучающихся на 2016-2018 </w:t>
      </w:r>
      <w:proofErr w:type="spellStart"/>
      <w:proofErr w:type="gramStart"/>
      <w:r w:rsidR="00E259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гг</w:t>
      </w:r>
      <w:proofErr w:type="spellEnd"/>
      <w:proofErr w:type="gramEnd"/>
      <w:r w:rsidR="00E259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».</w:t>
      </w:r>
    </w:p>
    <w:p w:rsidR="0098645F" w:rsidRDefault="0098645F" w:rsidP="00E259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9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Также </w:t>
      </w:r>
      <w:r w:rsidRPr="00E25972">
        <w:rPr>
          <w:rFonts w:ascii="Times New Roman" w:hAnsi="Times New Roman" w:cs="Times New Roman"/>
          <w:sz w:val="28"/>
          <w:szCs w:val="28"/>
        </w:rPr>
        <w:t>включаются в учебные программы по предметам материалы по пропаганде здорового питания.</w:t>
      </w:r>
    </w:p>
    <w:p w:rsidR="00B66898" w:rsidRDefault="00B66898" w:rsidP="00E259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E2B" w:rsidRPr="00300E2B" w:rsidRDefault="00300E2B" w:rsidP="00300E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300E2B">
        <w:rPr>
          <w:rFonts w:ascii="Times New Roman" w:eastAsia="Calibri" w:hAnsi="Times New Roman" w:cs="Times New Roman"/>
          <w:sz w:val="28"/>
          <w:szCs w:val="28"/>
        </w:rPr>
        <w:t>Сведения о включении в учебные программы по предметам</w:t>
      </w:r>
    </w:p>
    <w:p w:rsidR="00300E2B" w:rsidRPr="00300E2B" w:rsidRDefault="00300E2B" w:rsidP="00300E2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0E2B">
        <w:rPr>
          <w:rFonts w:ascii="Times New Roman" w:eastAsia="Calibri" w:hAnsi="Times New Roman" w:cs="Times New Roman"/>
          <w:sz w:val="28"/>
          <w:szCs w:val="28"/>
        </w:rPr>
        <w:t>материалов по пропаганде здорового питания</w:t>
      </w:r>
    </w:p>
    <w:tbl>
      <w:tblPr>
        <w:tblStyle w:val="a3"/>
        <w:tblW w:w="0" w:type="auto"/>
        <w:tblLayout w:type="fixed"/>
        <w:tblLook w:val="04A0"/>
      </w:tblPr>
      <w:tblGrid>
        <w:gridCol w:w="1969"/>
        <w:gridCol w:w="1967"/>
        <w:gridCol w:w="4536"/>
        <w:gridCol w:w="1099"/>
      </w:tblGrid>
      <w:tr w:rsidR="0098645F" w:rsidRPr="00930844" w:rsidTr="006F1DF0">
        <w:trPr>
          <w:tblHeader/>
        </w:trPr>
        <w:tc>
          <w:tcPr>
            <w:tcW w:w="1969" w:type="dxa"/>
            <w:vAlign w:val="center"/>
          </w:tcPr>
          <w:bookmarkEnd w:id="0"/>
          <w:p w:rsidR="0098645F" w:rsidRPr="00930844" w:rsidRDefault="0098645F" w:rsidP="006F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67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536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Темы, краткое содержание</w:t>
            </w:r>
          </w:p>
        </w:tc>
        <w:tc>
          <w:tcPr>
            <w:tcW w:w="1099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8645F" w:rsidRPr="00930844" w:rsidTr="006F1DF0">
        <w:tc>
          <w:tcPr>
            <w:tcW w:w="1969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1а, 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967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Текст, предложение, слово. Интонация.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иллюстрациям </w:t>
            </w:r>
            <w:r w:rsidRPr="00930844">
              <w:rPr>
                <w:rFonts w:ascii="Times New Roman" w:hAnsi="Times New Roman" w:cs="Times New Roman"/>
                <w:b/>
                <w:sz w:val="24"/>
                <w:szCs w:val="24"/>
              </w:rPr>
              <w:t>«Как хлеб на стол пришёл».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b/>
                <w:sz w:val="24"/>
                <w:szCs w:val="24"/>
              </w:rPr>
              <w:t>Части растений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b/>
                <w:sz w:val="24"/>
                <w:szCs w:val="24"/>
              </w:rPr>
              <w:t>Труд людей осенью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b/>
                <w:sz w:val="24"/>
                <w:szCs w:val="24"/>
              </w:rPr>
              <w:t>В лес по ягоды пойдем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b/>
                <w:sz w:val="24"/>
                <w:szCs w:val="24"/>
              </w:rPr>
              <w:t>Зеленая аптека.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Изделия из пластилина (овощи, фрукты, блюдо)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представления о правилах этикета, связанных с питанием.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Семья за обедом. 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Формирование основ культуры поведения за столом;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«Красна изба пирогами». 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представления о правилах этикета, связанных с питанием.</w:t>
            </w:r>
          </w:p>
        </w:tc>
        <w:tc>
          <w:tcPr>
            <w:tcW w:w="1099" w:type="dxa"/>
          </w:tcPr>
          <w:p w:rsidR="0098645F" w:rsidRPr="00930844" w:rsidRDefault="0098645F" w:rsidP="006F1DF0">
            <w:pPr>
              <w:pStyle w:val="a4"/>
              <w:spacing w:before="0" w:beforeAutospacing="0" w:after="0" w:afterAutospacing="0"/>
            </w:pPr>
          </w:p>
          <w:p w:rsidR="0098645F" w:rsidRPr="00930844" w:rsidRDefault="0098645F" w:rsidP="006F1DF0">
            <w:pPr>
              <w:pStyle w:val="a4"/>
              <w:spacing w:before="0" w:beforeAutospacing="0" w:after="0" w:afterAutospacing="0"/>
            </w:pPr>
            <w:r w:rsidRPr="00930844">
              <w:t>1</w:t>
            </w:r>
          </w:p>
          <w:p w:rsidR="0098645F" w:rsidRPr="00930844" w:rsidRDefault="0098645F" w:rsidP="006F1DF0">
            <w:pPr>
              <w:pStyle w:val="a4"/>
              <w:spacing w:before="0" w:beforeAutospacing="0" w:after="0" w:afterAutospacing="0"/>
            </w:pPr>
          </w:p>
          <w:p w:rsidR="0098645F" w:rsidRPr="00930844" w:rsidRDefault="0098645F" w:rsidP="006F1DF0">
            <w:pPr>
              <w:pStyle w:val="a4"/>
              <w:spacing w:before="0" w:beforeAutospacing="0" w:after="0" w:afterAutospacing="0"/>
            </w:pPr>
            <w:r w:rsidRPr="00930844">
              <w:t>1</w:t>
            </w:r>
          </w:p>
          <w:p w:rsidR="0098645F" w:rsidRPr="00930844" w:rsidRDefault="0098645F" w:rsidP="006F1DF0">
            <w:pPr>
              <w:pStyle w:val="a4"/>
              <w:spacing w:before="0" w:beforeAutospacing="0" w:after="0" w:afterAutospacing="0"/>
            </w:pPr>
            <w:r w:rsidRPr="00930844">
              <w:t>1</w:t>
            </w:r>
          </w:p>
          <w:p w:rsidR="0098645F" w:rsidRPr="00930844" w:rsidRDefault="0098645F" w:rsidP="006F1DF0">
            <w:pPr>
              <w:pStyle w:val="a4"/>
              <w:spacing w:before="0" w:beforeAutospacing="0" w:after="0" w:afterAutospacing="0"/>
            </w:pPr>
            <w:r w:rsidRPr="00930844">
              <w:t>2</w:t>
            </w:r>
          </w:p>
          <w:p w:rsidR="0098645F" w:rsidRPr="00930844" w:rsidRDefault="0098645F" w:rsidP="006F1DF0">
            <w:pPr>
              <w:pStyle w:val="a4"/>
              <w:spacing w:before="0" w:beforeAutospacing="0" w:after="0" w:afterAutospacing="0"/>
            </w:pPr>
            <w:r w:rsidRPr="00930844">
              <w:t>2</w:t>
            </w:r>
          </w:p>
          <w:p w:rsidR="0098645F" w:rsidRPr="00930844" w:rsidRDefault="0098645F" w:rsidP="006F1DF0">
            <w:pPr>
              <w:pStyle w:val="a4"/>
              <w:spacing w:before="0" w:beforeAutospacing="0" w:after="0" w:afterAutospacing="0"/>
            </w:pPr>
            <w:r w:rsidRPr="00930844">
              <w:t>1</w:t>
            </w:r>
          </w:p>
          <w:p w:rsidR="0098645F" w:rsidRDefault="0098645F" w:rsidP="006F1DF0">
            <w:pPr>
              <w:pStyle w:val="a4"/>
              <w:spacing w:before="0" w:beforeAutospacing="0" w:after="0" w:afterAutospacing="0"/>
            </w:pPr>
          </w:p>
          <w:p w:rsidR="0098645F" w:rsidRDefault="0098645F" w:rsidP="006F1DF0">
            <w:pPr>
              <w:pStyle w:val="a4"/>
              <w:spacing w:before="0" w:beforeAutospacing="0" w:after="0" w:afterAutospacing="0"/>
            </w:pPr>
          </w:p>
          <w:p w:rsidR="0098645F" w:rsidRDefault="0098645F" w:rsidP="006F1DF0">
            <w:pPr>
              <w:pStyle w:val="a4"/>
              <w:spacing w:before="0" w:beforeAutospacing="0" w:after="0" w:afterAutospacing="0"/>
            </w:pPr>
          </w:p>
          <w:p w:rsidR="0098645F" w:rsidRPr="00930844" w:rsidRDefault="0098645F" w:rsidP="006F1DF0">
            <w:pPr>
              <w:pStyle w:val="a4"/>
              <w:spacing w:before="0" w:beforeAutospacing="0" w:after="0" w:afterAutospacing="0"/>
            </w:pPr>
            <w:r w:rsidRPr="00930844">
              <w:t>1</w:t>
            </w:r>
          </w:p>
          <w:p w:rsidR="0098645F" w:rsidRPr="00930844" w:rsidRDefault="0098645F" w:rsidP="006F1DF0">
            <w:pPr>
              <w:pStyle w:val="a4"/>
              <w:spacing w:before="0" w:beforeAutospacing="0" w:after="0" w:afterAutospacing="0"/>
            </w:pPr>
          </w:p>
          <w:p w:rsidR="0098645F" w:rsidRDefault="0098645F" w:rsidP="006F1DF0">
            <w:pPr>
              <w:pStyle w:val="a4"/>
              <w:spacing w:before="0" w:beforeAutospacing="0" w:after="0" w:afterAutospacing="0"/>
            </w:pPr>
          </w:p>
          <w:p w:rsidR="0098645F" w:rsidRPr="00930844" w:rsidRDefault="0098645F" w:rsidP="006F1DF0">
            <w:pPr>
              <w:pStyle w:val="a4"/>
              <w:spacing w:before="0" w:beforeAutospacing="0" w:after="0" w:afterAutospacing="0"/>
            </w:pPr>
            <w:r w:rsidRPr="00930844">
              <w:t>1</w:t>
            </w:r>
          </w:p>
        </w:tc>
      </w:tr>
      <w:tr w:rsidR="0098645F" w:rsidRPr="00930844" w:rsidTr="006F1DF0">
        <w:tc>
          <w:tcPr>
            <w:tcW w:w="1969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1б,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67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«Почему нужно есть много овощей и фруктов» (роль витаминов АВС в жизнедеятельности организма, роль правильного питания для организма)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«Согласные звуки [</w:t>
            </w:r>
            <w:proofErr w:type="gramStart"/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], [п</w:t>
            </w:r>
            <w:r w:rsidRPr="00930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], буквы  П, п»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(рассказ о правильном питании, о профессиях связанных с питанием)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Проект «Осенний урожай». Изделие: «Овощи из пластилина» (беседа о роли овощей  в жизнедеятельности организма)</w:t>
            </w:r>
          </w:p>
        </w:tc>
        <w:tc>
          <w:tcPr>
            <w:tcW w:w="1099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45F" w:rsidRPr="00930844" w:rsidTr="006F1DF0">
        <w:tc>
          <w:tcPr>
            <w:tcW w:w="1969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1в, 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Матвеева Т.В.</w:t>
            </w:r>
          </w:p>
        </w:tc>
        <w:tc>
          <w:tcPr>
            <w:tcW w:w="1967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4536" w:type="dxa"/>
          </w:tcPr>
          <w:p w:rsidR="0098645F" w:rsidRPr="00930844" w:rsidRDefault="0098645F" w:rsidP="006F1D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«Правила здорового образа жизни».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93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 желание вести здоровый образ жизни, заниматься спортом.</w:t>
            </w:r>
          </w:p>
        </w:tc>
        <w:tc>
          <w:tcPr>
            <w:tcW w:w="1099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45F" w:rsidRPr="00930844" w:rsidTr="006F1DF0">
        <w:tc>
          <w:tcPr>
            <w:tcW w:w="1969" w:type="dxa"/>
          </w:tcPr>
          <w:p w:rsidR="0098645F" w:rsidRPr="00930844" w:rsidRDefault="0098645F" w:rsidP="006F1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2а, 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Е.Н. </w:t>
            </w:r>
            <w:proofErr w:type="spellStart"/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</w:t>
            </w:r>
            <w:proofErr w:type="spellEnd"/>
          </w:p>
        </w:tc>
        <w:tc>
          <w:tcPr>
            <w:tcW w:w="1967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Питание и здоровье.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Навыки здорового образа жизни – полноценное питание, чередование труда и отдыха, понятие «активный отдых».</w:t>
            </w:r>
          </w:p>
        </w:tc>
        <w:tc>
          <w:tcPr>
            <w:tcW w:w="1099" w:type="dxa"/>
          </w:tcPr>
          <w:p w:rsidR="0098645F" w:rsidRPr="00930844" w:rsidRDefault="0098645F" w:rsidP="006F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45F" w:rsidRPr="00930844" w:rsidTr="006F1DF0">
        <w:tc>
          <w:tcPr>
            <w:tcW w:w="1969" w:type="dxa"/>
          </w:tcPr>
          <w:p w:rsidR="0098645F" w:rsidRPr="00930844" w:rsidRDefault="0098645F" w:rsidP="006F1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2б, 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Я.Ю. </w:t>
            </w:r>
            <w:proofErr w:type="spellStart"/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Едыкина</w:t>
            </w:r>
            <w:proofErr w:type="spellEnd"/>
          </w:p>
        </w:tc>
        <w:tc>
          <w:tcPr>
            <w:tcW w:w="1967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В.Ю.Драгунский «Что любит Мишка», 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монолога Мишки «Я люблю булки, печёнку, котлеты, селедку…»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Д.И.Хармс «Очень-очень вкусный 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пирог», разыграли в виде сценки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«Органы чувств: обоняние, вкус, осязание»,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Характеризовали органы чу</w:t>
            </w:r>
            <w:proofErr w:type="gramStart"/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вств в к</w:t>
            </w:r>
            <w:proofErr w:type="gramEnd"/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ачестве защитников организма. </w:t>
            </w:r>
          </w:p>
        </w:tc>
        <w:tc>
          <w:tcPr>
            <w:tcW w:w="1099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45F" w:rsidRPr="00930844" w:rsidTr="006F1DF0">
        <w:trPr>
          <w:trHeight w:val="1332"/>
        </w:trPr>
        <w:tc>
          <w:tcPr>
            <w:tcW w:w="1969" w:type="dxa"/>
          </w:tcPr>
          <w:p w:rsidR="0098645F" w:rsidRPr="00930844" w:rsidRDefault="0098645F" w:rsidP="006F1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2в, 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Г.М. Филиппова</w:t>
            </w:r>
          </w:p>
        </w:tc>
        <w:tc>
          <w:tcPr>
            <w:tcW w:w="1967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….И про воду.</w:t>
            </w: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Почему чистую воду относят к важнейшим природным богатствам. 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Как правильно питаться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Земледелие, Выращивание лука.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значении, применении и пользе лука в жизни человека; помощь учащимся усвоить термин «витамины».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роект «Праздничный стол».</w:t>
            </w:r>
          </w:p>
        </w:tc>
        <w:tc>
          <w:tcPr>
            <w:tcW w:w="1099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45F" w:rsidRPr="00930844" w:rsidTr="006F1DF0">
        <w:tc>
          <w:tcPr>
            <w:tcW w:w="1969" w:type="dxa"/>
          </w:tcPr>
          <w:p w:rsidR="0098645F" w:rsidRPr="00930844" w:rsidRDefault="0098645F" w:rsidP="006F1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3а, 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 Дорошина</w:t>
            </w:r>
          </w:p>
        </w:tc>
        <w:tc>
          <w:tcPr>
            <w:tcW w:w="1967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4536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 Почему чистую воду относят к важнейшим природным богатствам. Схема о загрязнении и охране воды</w:t>
            </w:r>
          </w:p>
        </w:tc>
        <w:tc>
          <w:tcPr>
            <w:tcW w:w="1099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45F" w:rsidRPr="00930844" w:rsidTr="006F1DF0">
        <w:tc>
          <w:tcPr>
            <w:tcW w:w="1969" w:type="dxa"/>
          </w:tcPr>
          <w:p w:rsidR="0098645F" w:rsidRPr="00930844" w:rsidRDefault="0098645F" w:rsidP="006F1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3в, 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 Ильина </w:t>
            </w:r>
          </w:p>
        </w:tc>
        <w:tc>
          <w:tcPr>
            <w:tcW w:w="1967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Жизнь древних людей.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Как добывали и употребляли пищу древние люди. Питание в наше время. 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М.Я.Бородтиска</w:t>
            </w:r>
            <w:proofErr w:type="spellEnd"/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 «Убежало молоко»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Молочные продукты в нашей жизни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Сказка о мёртвой царевне и о семи богатырях.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Час обеда. Важен ли он нам?</w:t>
            </w:r>
          </w:p>
        </w:tc>
        <w:tc>
          <w:tcPr>
            <w:tcW w:w="1099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45F" w:rsidRPr="00930844" w:rsidTr="006F1DF0">
        <w:tc>
          <w:tcPr>
            <w:tcW w:w="1969" w:type="dxa"/>
          </w:tcPr>
          <w:p w:rsidR="0098645F" w:rsidRPr="00930844" w:rsidRDefault="0098645F" w:rsidP="006F1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4а, 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 Белопухова</w:t>
            </w:r>
          </w:p>
        </w:tc>
        <w:tc>
          <w:tcPr>
            <w:tcW w:w="1967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E25972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в жизни школьника.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рием пищи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важный элемент режима дня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правильном питании. </w:t>
            </w:r>
          </w:p>
          <w:p w:rsidR="00E25972" w:rsidRPr="00930844" w:rsidRDefault="00E25972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«Белолобый». Рассматривалась проблема голодной волчихи.</w:t>
            </w:r>
          </w:p>
        </w:tc>
        <w:tc>
          <w:tcPr>
            <w:tcW w:w="1099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72" w:rsidRDefault="00E25972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E25972" w:rsidRDefault="00E25972" w:rsidP="00E2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45F" w:rsidRPr="00930844" w:rsidTr="006F1DF0">
        <w:tc>
          <w:tcPr>
            <w:tcW w:w="1969" w:type="dxa"/>
            <w:shd w:val="clear" w:color="auto" w:fill="auto"/>
          </w:tcPr>
          <w:p w:rsidR="0098645F" w:rsidRPr="00930844" w:rsidRDefault="0098645F" w:rsidP="006F1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4б, 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И.Г. Сонина</w:t>
            </w:r>
          </w:p>
        </w:tc>
        <w:tc>
          <w:tcPr>
            <w:tcW w:w="1967" w:type="dxa"/>
            <w:shd w:val="clear" w:color="auto" w:fill="auto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shd w:val="clear" w:color="auto" w:fill="auto"/>
          </w:tcPr>
          <w:p w:rsidR="0098645F" w:rsidRPr="00930844" w:rsidRDefault="0098645F" w:rsidP="006F1DF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eastAsia="Calibri" w:hAnsi="Times New Roman" w:cs="Times New Roman"/>
                <w:sz w:val="24"/>
                <w:szCs w:val="24"/>
              </w:rPr>
              <w:t>Растениеводство в нашем крае</w:t>
            </w:r>
          </w:p>
          <w:p w:rsidR="0098645F" w:rsidRPr="00930844" w:rsidRDefault="0098645F" w:rsidP="006F1DF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Животноводство в нашем крае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Красота человека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фабрика.</w:t>
            </w:r>
          </w:p>
          <w:p w:rsidR="0098645F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Тест „Кондитерские изделия".</w:t>
            </w:r>
          </w:p>
        </w:tc>
        <w:tc>
          <w:tcPr>
            <w:tcW w:w="1099" w:type="dxa"/>
            <w:shd w:val="clear" w:color="auto" w:fill="auto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45F" w:rsidRPr="00930844" w:rsidTr="006F1DF0">
        <w:tc>
          <w:tcPr>
            <w:tcW w:w="1969" w:type="dxa"/>
            <w:shd w:val="clear" w:color="auto" w:fill="auto"/>
          </w:tcPr>
          <w:p w:rsidR="0098645F" w:rsidRPr="00930844" w:rsidRDefault="0098645F" w:rsidP="006F1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4в, 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  <w:shd w:val="clear" w:color="auto" w:fill="auto"/>
          </w:tcPr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Растениеводство (животноводство) нашего края</w:t>
            </w:r>
          </w:p>
        </w:tc>
        <w:tc>
          <w:tcPr>
            <w:tcW w:w="1099" w:type="dxa"/>
            <w:shd w:val="clear" w:color="auto" w:fill="auto"/>
          </w:tcPr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45F" w:rsidRPr="00930844" w:rsidTr="006F1DF0">
        <w:tc>
          <w:tcPr>
            <w:tcW w:w="1969" w:type="dxa"/>
          </w:tcPr>
          <w:p w:rsidR="0098645F" w:rsidRPr="00930844" w:rsidRDefault="0098645F" w:rsidP="006F1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Ледовских</w:t>
            </w:r>
            <w:proofErr w:type="spellEnd"/>
          </w:p>
        </w:tc>
        <w:tc>
          <w:tcPr>
            <w:tcW w:w="1967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УНТ. Пословицы и поговорки как малый жанр фольклора. Загадки – малый жанр устного творчества (В ходе урока использован дидактический материал, пропагандирующий здоровое питание)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фольклор. Подготовка к сочинению «В чем красота и мудрость русских обрядов?» (В ход урока включен разговор о здоровом образе жизни наших 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предков)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Тема текста (В качестве дидактического материала использованы тексты о пользе здорового питания)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От чего зависит порядок расположения предложений в тексте (В качестве дидактического материала использованы тексты о пользе здорового питания)</w:t>
            </w:r>
          </w:p>
        </w:tc>
        <w:tc>
          <w:tcPr>
            <w:tcW w:w="1099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45F" w:rsidRPr="00930844" w:rsidTr="006F1DF0">
        <w:tc>
          <w:tcPr>
            <w:tcW w:w="1969" w:type="dxa"/>
            <w:shd w:val="clear" w:color="auto" w:fill="auto"/>
          </w:tcPr>
          <w:p w:rsidR="0098645F" w:rsidRPr="00930844" w:rsidRDefault="0098645F" w:rsidP="006F1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О.М. Филоненко</w:t>
            </w:r>
          </w:p>
        </w:tc>
        <w:tc>
          <w:tcPr>
            <w:tcW w:w="1967" w:type="dxa"/>
            <w:shd w:val="clear" w:color="auto" w:fill="auto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4536" w:type="dxa"/>
            <w:shd w:val="clear" w:color="auto" w:fill="auto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Рацион питания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Пищеварение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Обмен веществ</w:t>
            </w:r>
          </w:p>
        </w:tc>
        <w:tc>
          <w:tcPr>
            <w:tcW w:w="1099" w:type="dxa"/>
            <w:shd w:val="clear" w:color="auto" w:fill="auto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645F" w:rsidRPr="00930844" w:rsidTr="006F1DF0">
        <w:tc>
          <w:tcPr>
            <w:tcW w:w="1969" w:type="dxa"/>
          </w:tcPr>
          <w:p w:rsidR="0098645F" w:rsidRPr="00930844" w:rsidRDefault="0098645F" w:rsidP="006F1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Лазарева</w:t>
            </w:r>
          </w:p>
        </w:tc>
        <w:tc>
          <w:tcPr>
            <w:tcW w:w="1967" w:type="dxa"/>
          </w:tcPr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98645F" w:rsidRDefault="0098645F" w:rsidP="006F1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Пропаганда здорового образа жизни посредством решения задач на уроках математики о вредных привычках, о потреблении, о витаминах и </w:t>
            </w:r>
            <w:proofErr w:type="spellStart"/>
            <w:r w:rsidRPr="00BE243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BE243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B21CC">
              <w:rPr>
                <w:rFonts w:ascii="Times New Roman" w:eastAsia="Calibri" w:hAnsi="Times New Roman" w:cs="Times New Roman"/>
                <w:sz w:val="24"/>
                <w:szCs w:val="24"/>
              </w:rPr>
              <w:t>атериал о значимости и  количественном содержании витаминов, белков, жиров, углеводов в продуктах питания для устного счета</w:t>
            </w:r>
          </w:p>
        </w:tc>
        <w:tc>
          <w:tcPr>
            <w:tcW w:w="1099" w:type="dxa"/>
          </w:tcPr>
          <w:p w:rsidR="00185AA0" w:rsidRDefault="00185AA0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AA0" w:rsidRDefault="00185AA0" w:rsidP="001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AA0" w:rsidRDefault="00185AA0" w:rsidP="001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AA0" w:rsidRDefault="00185AA0" w:rsidP="001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185AA0" w:rsidRDefault="00185AA0" w:rsidP="0018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45F" w:rsidRPr="00930844" w:rsidTr="006F1DF0">
        <w:tc>
          <w:tcPr>
            <w:tcW w:w="1969" w:type="dxa"/>
          </w:tcPr>
          <w:p w:rsidR="0098645F" w:rsidRPr="00930844" w:rsidRDefault="0098645F" w:rsidP="006F1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М.А. </w:t>
            </w:r>
            <w:proofErr w:type="spellStart"/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Ужовская</w:t>
            </w:r>
            <w:proofErr w:type="spellEnd"/>
          </w:p>
        </w:tc>
        <w:tc>
          <w:tcPr>
            <w:tcW w:w="1967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Технология, 5 класс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Технология, 7 класс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Технология, 8 класс</w:t>
            </w:r>
          </w:p>
        </w:tc>
        <w:tc>
          <w:tcPr>
            <w:tcW w:w="4536" w:type="dxa"/>
          </w:tcPr>
          <w:p w:rsidR="0098645F" w:rsidRPr="0039030D" w:rsidRDefault="0098645F" w:rsidP="006F1DF0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9030D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Санитария и гигиена на кухне;</w:t>
            </w:r>
          </w:p>
          <w:p w:rsidR="0098645F" w:rsidRPr="0039030D" w:rsidRDefault="0098645F" w:rsidP="006F1DF0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9030D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Физиология питания;</w:t>
            </w:r>
          </w:p>
          <w:p w:rsidR="0098645F" w:rsidRPr="0039030D" w:rsidRDefault="0098645F" w:rsidP="006F1DF0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9030D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Бутерброды и горячие напитки</w:t>
            </w:r>
            <w:proofErr w:type="gramStart"/>
            <w:r w:rsidRPr="0039030D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 ;</w:t>
            </w:r>
            <w:proofErr w:type="gramEnd"/>
          </w:p>
          <w:p w:rsidR="0098645F" w:rsidRPr="0039030D" w:rsidRDefault="0098645F" w:rsidP="006F1DF0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9030D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Блюда из круп, бобовых и макаронных изделий;</w:t>
            </w:r>
          </w:p>
          <w:p w:rsidR="0098645F" w:rsidRPr="0039030D" w:rsidRDefault="0098645F" w:rsidP="006F1DF0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9030D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Блюда из сырых овощей и фруктов;</w:t>
            </w:r>
          </w:p>
          <w:p w:rsidR="0098645F" w:rsidRPr="0039030D" w:rsidRDefault="0098645F" w:rsidP="006F1DF0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9030D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Тепловая кулинарная обработка овощей;</w:t>
            </w:r>
          </w:p>
          <w:p w:rsidR="0098645F" w:rsidRPr="0039030D" w:rsidRDefault="0098645F" w:rsidP="006F1DF0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9030D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Блюда из яиц;</w:t>
            </w:r>
          </w:p>
          <w:p w:rsidR="0098645F" w:rsidRPr="0039030D" w:rsidRDefault="0098645F" w:rsidP="006F1DF0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9030D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Приготовление завтрака;</w:t>
            </w:r>
          </w:p>
          <w:p w:rsidR="0098645F" w:rsidRPr="0039030D" w:rsidRDefault="0098645F" w:rsidP="006F1DF0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9030D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Сервировка стола к завтраку;</w:t>
            </w:r>
          </w:p>
          <w:p w:rsidR="0098645F" w:rsidRPr="0039030D" w:rsidRDefault="0098645F" w:rsidP="0039030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9030D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Творческий проект по разделу «Кулинария»;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Культура питания. Физиология питания.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блюд. Значение мяса в питании человека.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Кисломолочные продукты и их значение для организма человека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семейного бюджета. Покупки и затраты на продукты питания.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Правильное и рациональное питание.</w:t>
            </w:r>
          </w:p>
        </w:tc>
        <w:tc>
          <w:tcPr>
            <w:tcW w:w="1099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645F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5F" w:rsidRPr="00930844" w:rsidTr="006F1DF0">
        <w:tc>
          <w:tcPr>
            <w:tcW w:w="1969" w:type="dxa"/>
          </w:tcPr>
          <w:p w:rsidR="0098645F" w:rsidRPr="00930844" w:rsidRDefault="0098645F" w:rsidP="006F1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Химия,8 класс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Химия, 9 класс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Химия, 10 класс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Химия, 11 класс</w:t>
            </w:r>
          </w:p>
        </w:tc>
        <w:tc>
          <w:tcPr>
            <w:tcW w:w="4536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«Вода. Анализ и синтез воды. Вода в природе и способы её очистки»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 (об использовании для организма человека чистой воды)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b/>
                <w:sz w:val="24"/>
                <w:szCs w:val="24"/>
              </w:rPr>
              <w:t>«Вода-растворитель. Растворы. Растворимость веществ в воде»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 (о роли 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 для организма человека, о роли воды в питании и приготовлении пищи)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b/>
                <w:sz w:val="24"/>
                <w:szCs w:val="24"/>
              </w:rPr>
              <w:t>«Соли. Классификация. Получение солей»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 (о значении поваренной соли для человека, о роли микроэлементов для здоровья человека)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«Соляная кислота и её соли» 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(Соляная кислота в желудке человека, о её роли в процессе пищеварения, о своевременном приеме пищи)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«Кальций и его соединения» (Значение кальция для роста и развития детей; продукты питания, содержащие кальций)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«Жесткость воды и способы ее устранения» (Влияние жесткой воды на здоровье; микроэлементы, содержащиеся в минеральной природной воде, необходимые человеку)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«Железо и его соединения» (роль железа в организме человека, продукты питания, содержащие железо)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«Одноатомные спирты. Метанол. Этанол. Физиологическое действие спиртов на организм. Применение»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«Глюкоза, сахароза. Нахождение в природе. Роль глюкозы в питании и укреплении здоровья»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«Белки. Состав белков. Роль белков в питании»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«Жиры.   Роль жиров в питании»  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«Химия и здоровье. Лекарства»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«Физиологическое действие спиртов на организм человека»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«Жиры, их строение, свойства и применение.  Роль жиров в питании»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«Глюкоза, сахароза, крахмал, их роль в питании»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«Свойства белков. Превращение белков в организме. Успехи в изучении и синтезе белков»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«Химия и здоровье человека»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 (о правильном рациональном сбалансированном питании, о режиме питания)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«Бытовая химическая грамотность»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«Металлы главных подгрупп периодической системы химических 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элементов»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«Металлы побочных подгрупп периодической системы химических элементов» </w:t>
            </w:r>
          </w:p>
          <w:p w:rsidR="0098645F" w:rsidRPr="00930844" w:rsidRDefault="0098645F" w:rsidP="006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макро-и</w:t>
            </w:r>
            <w:proofErr w:type="gramEnd"/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 микроэлементы в жизни человека, нахождение их в продуктах питания)</w:t>
            </w:r>
          </w:p>
        </w:tc>
        <w:tc>
          <w:tcPr>
            <w:tcW w:w="1099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5F" w:rsidRPr="00930844" w:rsidTr="006F1DF0">
        <w:tc>
          <w:tcPr>
            <w:tcW w:w="1969" w:type="dxa"/>
          </w:tcPr>
          <w:p w:rsidR="0098645F" w:rsidRPr="00930844" w:rsidRDefault="0098645F" w:rsidP="006F1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Л.И. Панкратова</w:t>
            </w:r>
          </w:p>
        </w:tc>
        <w:tc>
          <w:tcPr>
            <w:tcW w:w="1967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класс.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 Тема «</w:t>
            </w:r>
            <w:r w:rsidRPr="00930844">
              <w:rPr>
                <w:rFonts w:ascii="Times New Roman" w:eastAsia="Calibri" w:hAnsi="Times New Roman" w:cs="Times New Roman"/>
                <w:sz w:val="24"/>
                <w:szCs w:val="24"/>
              </w:rPr>
              <w:t>Сказки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08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 Питание сказочных героев утром, в обед и вечером, рассказ школьников о своем питании.</w:t>
            </w:r>
          </w:p>
          <w:p w:rsidR="0098645F" w:rsidRPr="00930844" w:rsidRDefault="0098645F" w:rsidP="006F1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класс.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 Тема «</w:t>
            </w:r>
            <w:r w:rsidRPr="00930844">
              <w:rPr>
                <w:rFonts w:ascii="Times New Roman" w:eastAsia="Calibri" w:hAnsi="Times New Roman" w:cs="Times New Roman"/>
                <w:sz w:val="24"/>
                <w:szCs w:val="24"/>
              </w:rPr>
              <w:t>Принимаем друзей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0844">
              <w:rPr>
                <w:rFonts w:ascii="Times New Roman" w:eastAsia="Calibri" w:hAnsi="Times New Roman" w:cs="Times New Roman"/>
                <w:sz w:val="24"/>
                <w:szCs w:val="24"/>
              </w:rPr>
              <w:t>. Правильное питание и поведение за столом.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0844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 и правильное питание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0844">
              <w:rPr>
                <w:rFonts w:ascii="Times New Roman" w:eastAsia="Calibri" w:hAnsi="Times New Roman" w:cs="Times New Roman"/>
                <w:sz w:val="24"/>
                <w:szCs w:val="24"/>
              </w:rPr>
              <w:t>Мой день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». Место и важность питания в распорядке дня. 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класс.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 Тема «В магазине». Выбор продуктов, полезные и вредные продукты.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класс.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 Тема «Режим дня». Место питания в распорядке дня.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0844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обязанностей перед школьной вечеринкой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08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 Готовим угощения и подбираем полезные продукты.</w:t>
            </w:r>
          </w:p>
          <w:p w:rsidR="0098645F" w:rsidRPr="00930844" w:rsidRDefault="0098645F" w:rsidP="006F1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0844">
              <w:rPr>
                <w:rFonts w:ascii="Times New Roman" w:eastAsia="Calibri" w:hAnsi="Times New Roman" w:cs="Times New Roman"/>
                <w:sz w:val="24"/>
                <w:szCs w:val="24"/>
              </w:rPr>
              <w:t>Празднование дня рождения. Организация угощения и досуга гостей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08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 класс.</w:t>
            </w:r>
            <w:r w:rsidRPr="00930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«Типичная английская еда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08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отличия питания в Британии и России. Вред еды быстрого приготовления.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«Праздники». Праздничное меню.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класс.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 Тема «Здоровый образ жизни». Здоровое питание.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класс.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 Тема «Традиции и праздники». Готовим угощения и подбираем полезные продукты.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класс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. Тема «</w:t>
            </w:r>
            <w:r w:rsidRPr="00930844">
              <w:rPr>
                <w:rFonts w:ascii="Times New Roman" w:eastAsia="Calibri" w:hAnsi="Times New Roman" w:cs="Times New Roman"/>
                <w:sz w:val="24"/>
                <w:szCs w:val="24"/>
              </w:rPr>
              <w:t>Генно-модифицированные продукты: за и против</w:t>
            </w: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099" w:type="dxa"/>
          </w:tcPr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F" w:rsidRPr="00930844" w:rsidRDefault="0098645F" w:rsidP="006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8645F" w:rsidRPr="00930844" w:rsidRDefault="0098645F" w:rsidP="0098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B42" w:rsidRDefault="003A0B42"/>
    <w:sectPr w:rsidR="003A0B42" w:rsidSect="003A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5F"/>
    <w:rsid w:val="000B09E5"/>
    <w:rsid w:val="00185AA0"/>
    <w:rsid w:val="00300E2B"/>
    <w:rsid w:val="0039030D"/>
    <w:rsid w:val="003A0B42"/>
    <w:rsid w:val="004F672D"/>
    <w:rsid w:val="0098645F"/>
    <w:rsid w:val="009E68AE"/>
    <w:rsid w:val="00B66898"/>
    <w:rsid w:val="00DF1CBB"/>
    <w:rsid w:val="00E25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8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45F"/>
  </w:style>
  <w:style w:type="paragraph" w:styleId="a5">
    <w:name w:val="Balloon Text"/>
    <w:basedOn w:val="a"/>
    <w:link w:val="a6"/>
    <w:uiPriority w:val="99"/>
    <w:semiHidden/>
    <w:unhideWhenUsed/>
    <w:rsid w:val="0098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45F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39030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1203</Words>
  <Characters>6862</Characters>
  <Application>Microsoft Office Word</Application>
  <DocSecurity>0</DocSecurity>
  <Lines>57</Lines>
  <Paragraphs>16</Paragraphs>
  <ScaleCrop>false</ScaleCrop>
  <Company>Hewlett-Packard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RSHSocial</dc:creator>
  <cp:lastModifiedBy>Dvoryadkina</cp:lastModifiedBy>
  <cp:revision>8</cp:revision>
  <dcterms:created xsi:type="dcterms:W3CDTF">2016-04-09T07:39:00Z</dcterms:created>
  <dcterms:modified xsi:type="dcterms:W3CDTF">2016-04-11T08:14:00Z</dcterms:modified>
</cp:coreProperties>
</file>